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A136C" w:rsidRDefault="00000000">
      <w:pPr>
        <w:jc w:val="center"/>
      </w:pPr>
      <w:r>
        <w:rPr>
          <w:b/>
          <w:sz w:val="36"/>
        </w:rPr>
        <w:t xml:space="preserve">BURNS &amp; SCALDS </w:t>
      </w:r>
    </w:p>
    <w:p w:rsidR="00AA136C" w:rsidRDefault="00000000">
      <w:pPr>
        <w:jc w:val="center"/>
      </w:pPr>
      <w:r>
        <w:rPr>
          <w:b/>
          <w:sz w:val="24"/>
        </w:rPr>
        <w:t xml:space="preserve">KINDERGARTEN–GRADE 2 | </w:t>
      </w:r>
    </w:p>
    <w:p w:rsidR="00AA136C" w:rsidRDefault="00000000">
      <w:pPr>
        <w:jc w:val="center"/>
      </w:pPr>
      <w:r>
        <w:rPr>
          <w:b/>
        </w:rPr>
        <w:t>C&amp;U FIRST AID &amp; CPR SEMINARS | EDUCATING EDUCATORS PROJECT</w:t>
      </w:r>
    </w:p>
    <w:p w:rsidR="00AA136C" w:rsidRDefault="00000000">
      <w:pPr>
        <w:jc w:val="center"/>
      </w:pPr>
      <w:r>
        <w:rPr>
          <w:i/>
        </w:rPr>
        <w:t>Five-day, child-centered burn prevention and first-aid curriculum.</w:t>
      </w:r>
    </w:p>
    <w:p w:rsidR="00AA136C" w:rsidRDefault="00000000">
      <w:pPr>
        <w:pStyle w:val="Heading1"/>
      </w:pPr>
      <w:r>
        <w:t>1. PURPOSE</w:t>
      </w:r>
    </w:p>
    <w:p w:rsidR="00AA136C" w:rsidRDefault="00000000">
      <w:r>
        <w:t>This lesson plan introduces young learners to burns and scalds through simple recognition, prevention, safe response and help-seeking. It follows the structure of the project’s supplied first-aid lesson plans: weekly objectives, materials, five-day sequence, age-appropriate activities, practical demonstration, assessment, teacher tips and weekly wrap-up. Medical response is aligned with current WHO and American Red Cross guidance.</w:t>
      </w:r>
    </w:p>
    <w:p w:rsidR="00AA136C" w:rsidRDefault="00000000">
      <w:r>
        <w:rPr>
          <w:b/>
        </w:rPr>
        <w:t xml:space="preserve">National Duty Message: </w:t>
      </w:r>
      <w:r>
        <w:t>Learning CPR and first aid is a national duty. For young children, that duty begins with learning how to recognize danger, stay calm, get a trusted adult and help keep themselves and others safe.</w:t>
      </w:r>
    </w:p>
    <w:p w:rsidR="00AA136C" w:rsidRDefault="00000000">
      <w:pPr>
        <w:pStyle w:val="Heading1"/>
      </w:pPr>
      <w:r>
        <w:t>2. WEEKLY LEARNING OBJECTIVES</w:t>
      </w:r>
    </w:p>
    <w:p w:rsidR="00AA136C" w:rsidRDefault="00000000">
      <w:pPr>
        <w:pStyle w:val="ListBullet"/>
      </w:pPr>
      <w:r>
        <w:t>Recognize a burn or scald and identify common sources of heat danger.</w:t>
      </w:r>
    </w:p>
    <w:p w:rsidR="00AA136C" w:rsidRDefault="00000000">
      <w:pPr>
        <w:pStyle w:val="ListBullet"/>
      </w:pPr>
      <w:r>
        <w:t>Explain that fire, hot liquids, hot objects, electricity and chemicals can cause burns.</w:t>
      </w:r>
    </w:p>
    <w:p w:rsidR="00AA136C" w:rsidRDefault="00000000">
      <w:pPr>
        <w:pStyle w:val="ListBullet"/>
      </w:pPr>
      <w:r>
        <w:t>Demonstrate the safe child response: STOP, MOVE AWAY, TELL AN ADULT.</w:t>
      </w:r>
    </w:p>
    <w:p w:rsidR="00AA136C" w:rsidRDefault="00000000">
      <w:pPr>
        <w:pStyle w:val="ListBullet"/>
      </w:pPr>
      <w:r>
        <w:t>Explain that a burn should be cooled with clean, cool running water, with adult help, and that ice, butter, toothpaste and other household substances should not be put on a burn. [1][2]</w:t>
      </w:r>
    </w:p>
    <w:p w:rsidR="00AA136C" w:rsidRDefault="00000000">
      <w:pPr>
        <w:pStyle w:val="ListBullet"/>
      </w:pPr>
      <w:r>
        <w:t>Recognize situations requiring urgent professional medical help, including serious, large, deep, facial, hand, foot, joint, genital, electrical or chemical burns. [1][2]</w:t>
      </w:r>
    </w:p>
    <w:p w:rsidR="00AA136C" w:rsidRDefault="00000000">
      <w:pPr>
        <w:pStyle w:val="ListBullet"/>
      </w:pPr>
      <w:r>
        <w:t>Practice simple burn-prevention behaviors at home and school.</w:t>
      </w:r>
    </w:p>
    <w:p w:rsidR="00AA136C" w:rsidRDefault="00000000">
      <w:pPr>
        <w:pStyle w:val="Heading1"/>
      </w:pPr>
      <w:r>
        <w:t>3. MATERIALS NEEDED</w:t>
      </w:r>
    </w:p>
    <w:p w:rsidR="00AA136C" w:rsidRDefault="00000000">
      <w:pPr>
        <w:pStyle w:val="ListBullet"/>
      </w:pPr>
      <w:r>
        <w:t>Picture cards showing safe and unsafe heat situations.</w:t>
      </w:r>
    </w:p>
    <w:p w:rsidR="00AA136C" w:rsidRDefault="00000000">
      <w:pPr>
        <w:pStyle w:val="ListBullet"/>
      </w:pPr>
      <w:r>
        <w:t>Toy kitchen items, empty cups and safe pretend cooking equipment.</w:t>
      </w:r>
    </w:p>
    <w:p w:rsidR="00AA136C" w:rsidRDefault="00000000">
      <w:pPr>
        <w:pStyle w:val="ListBullet"/>
      </w:pPr>
      <w:r>
        <w:t>Clean cloths or towels for teacher demonstration only.</w:t>
      </w:r>
    </w:p>
    <w:p w:rsidR="00AA136C" w:rsidRDefault="00000000">
      <w:pPr>
        <w:pStyle w:val="ListBullet"/>
      </w:pPr>
      <w:r>
        <w:t>A bowl, bucket or access to clean running water for teacher demonstration.</w:t>
      </w:r>
    </w:p>
    <w:p w:rsidR="00AA136C" w:rsidRDefault="00000000">
      <w:pPr>
        <w:pStyle w:val="ListBullet"/>
      </w:pPr>
      <w:r>
        <w:t>Paper, crayons, pencils and markers.</w:t>
      </w:r>
    </w:p>
    <w:p w:rsidR="00AA136C" w:rsidRDefault="00000000">
      <w:pPr>
        <w:pStyle w:val="ListBullet"/>
      </w:pPr>
      <w:r>
        <w:t>Three classroom signs: STOP / MOVE AWAY / TELL AN ADULT.</w:t>
      </w:r>
    </w:p>
    <w:p w:rsidR="00AA136C" w:rsidRDefault="00000000">
      <w:pPr>
        <w:pStyle w:val="ListBullet"/>
      </w:pPr>
      <w:r>
        <w:t>Optional projector, photographs or video showing burn prevention.</w:t>
      </w:r>
    </w:p>
    <w:p w:rsidR="00AA136C" w:rsidRDefault="00000000">
      <w:pPr>
        <w:pStyle w:val="ListBullet"/>
      </w:pPr>
      <w:r>
        <w:t>No real flame, hot liquid, chemicals, electrical current or heated objects should be used in student practice.</w:t>
      </w:r>
    </w:p>
    <w:p w:rsidR="00AA136C" w:rsidRDefault="00000000">
      <w:pPr>
        <w:pStyle w:val="Heading1"/>
      </w:pPr>
      <w:r>
        <w:t>4. WEEKLY OVERVIEW</w:t>
      </w:r>
    </w:p>
    <w:tbl>
      <w:tblPr>
        <w:tblStyle w:val="TableGrid"/>
        <w:tblW w:w="0" w:type="auto"/>
        <w:jc w:val="center"/>
        <w:tblLook w:val="04A0" w:firstRow="1" w:lastRow="0" w:firstColumn="1" w:lastColumn="0" w:noHBand="0" w:noVBand="1"/>
      </w:tblPr>
      <w:tblGrid>
        <w:gridCol w:w="3360"/>
        <w:gridCol w:w="3360"/>
        <w:gridCol w:w="3360"/>
      </w:tblGrid>
      <w:tr w:rsidR="00AA136C">
        <w:trPr>
          <w:jc w:val="center"/>
        </w:trPr>
        <w:tc>
          <w:tcPr>
            <w:tcW w:w="3360" w:type="dxa"/>
          </w:tcPr>
          <w:p w:rsidR="00AA136C" w:rsidRDefault="00000000">
            <w:r>
              <w:t>DAY</w:t>
            </w:r>
          </w:p>
        </w:tc>
        <w:tc>
          <w:tcPr>
            <w:tcW w:w="3360" w:type="dxa"/>
          </w:tcPr>
          <w:p w:rsidR="00AA136C" w:rsidRDefault="00000000">
            <w:r>
              <w:t>THEME</w:t>
            </w:r>
          </w:p>
        </w:tc>
        <w:tc>
          <w:tcPr>
            <w:tcW w:w="3360" w:type="dxa"/>
          </w:tcPr>
          <w:p w:rsidR="00AA136C" w:rsidRDefault="00000000">
            <w:r>
              <w:t>FOCUS</w:t>
            </w:r>
          </w:p>
        </w:tc>
      </w:tr>
      <w:tr w:rsidR="00AA136C">
        <w:trPr>
          <w:jc w:val="center"/>
        </w:trPr>
        <w:tc>
          <w:tcPr>
            <w:tcW w:w="3360" w:type="dxa"/>
          </w:tcPr>
          <w:p w:rsidR="00AA136C" w:rsidRDefault="00000000">
            <w:r>
              <w:t>MONDAY</w:t>
            </w:r>
          </w:p>
        </w:tc>
        <w:tc>
          <w:tcPr>
            <w:tcW w:w="3360" w:type="dxa"/>
          </w:tcPr>
          <w:p w:rsidR="00AA136C" w:rsidRDefault="00000000">
            <w:r>
              <w:t>What Is a Burn?</w:t>
            </w:r>
          </w:p>
        </w:tc>
        <w:tc>
          <w:tcPr>
            <w:tcW w:w="3360" w:type="dxa"/>
          </w:tcPr>
          <w:p w:rsidR="00AA136C" w:rsidRDefault="00000000">
            <w:r>
              <w:t>Recognize burns, scalds and common hazards.</w:t>
            </w:r>
          </w:p>
        </w:tc>
      </w:tr>
      <w:tr w:rsidR="00AA136C">
        <w:trPr>
          <w:jc w:val="center"/>
        </w:trPr>
        <w:tc>
          <w:tcPr>
            <w:tcW w:w="3360" w:type="dxa"/>
          </w:tcPr>
          <w:p w:rsidR="00AA136C" w:rsidRDefault="00000000">
            <w:r>
              <w:t>TUESDAY</w:t>
            </w:r>
          </w:p>
        </w:tc>
        <w:tc>
          <w:tcPr>
            <w:tcW w:w="3360" w:type="dxa"/>
          </w:tcPr>
          <w:p w:rsidR="00AA136C" w:rsidRDefault="00000000">
            <w:r>
              <w:t>Prevent the Burn</w:t>
            </w:r>
          </w:p>
        </w:tc>
        <w:tc>
          <w:tcPr>
            <w:tcW w:w="3360" w:type="dxa"/>
          </w:tcPr>
          <w:p w:rsidR="00AA136C" w:rsidRDefault="00000000">
            <w:r>
              <w:t>Safe behavior around fire, hot liquids and hot objects.</w:t>
            </w:r>
          </w:p>
        </w:tc>
      </w:tr>
      <w:tr w:rsidR="00AA136C">
        <w:trPr>
          <w:jc w:val="center"/>
        </w:trPr>
        <w:tc>
          <w:tcPr>
            <w:tcW w:w="3360" w:type="dxa"/>
          </w:tcPr>
          <w:p w:rsidR="00AA136C" w:rsidRDefault="00000000">
            <w:r>
              <w:t>WEDNESDAY</w:t>
            </w:r>
          </w:p>
        </w:tc>
        <w:tc>
          <w:tcPr>
            <w:tcW w:w="3360" w:type="dxa"/>
          </w:tcPr>
          <w:p w:rsidR="00AA136C" w:rsidRDefault="00000000">
            <w:r>
              <w:t>STOP — MOVE — TELL</w:t>
            </w:r>
          </w:p>
        </w:tc>
        <w:tc>
          <w:tcPr>
            <w:tcW w:w="3360" w:type="dxa"/>
          </w:tcPr>
          <w:p w:rsidR="00AA136C" w:rsidRDefault="00000000">
            <w:r>
              <w:t>Immediate child response and getting adult help.</w:t>
            </w:r>
          </w:p>
        </w:tc>
      </w:tr>
      <w:tr w:rsidR="00AA136C">
        <w:trPr>
          <w:jc w:val="center"/>
        </w:trPr>
        <w:tc>
          <w:tcPr>
            <w:tcW w:w="3360" w:type="dxa"/>
          </w:tcPr>
          <w:p w:rsidR="00AA136C" w:rsidRDefault="00000000">
            <w:r>
              <w:t>THURSDAY</w:t>
            </w:r>
          </w:p>
        </w:tc>
        <w:tc>
          <w:tcPr>
            <w:tcW w:w="3360" w:type="dxa"/>
          </w:tcPr>
          <w:p w:rsidR="00AA136C" w:rsidRDefault="00000000">
            <w:r>
              <w:t>COOL — COVER — GET HELP</w:t>
            </w:r>
          </w:p>
        </w:tc>
        <w:tc>
          <w:tcPr>
            <w:tcW w:w="3360" w:type="dxa"/>
          </w:tcPr>
          <w:p w:rsidR="00AA136C" w:rsidRDefault="00000000">
            <w:r>
              <w:t>Teacher-led first-aid demonstration and emergency recognition.</w:t>
            </w:r>
          </w:p>
        </w:tc>
      </w:tr>
      <w:tr w:rsidR="00AA136C">
        <w:trPr>
          <w:jc w:val="center"/>
        </w:trPr>
        <w:tc>
          <w:tcPr>
            <w:tcW w:w="3360" w:type="dxa"/>
          </w:tcPr>
          <w:p w:rsidR="00AA136C" w:rsidRDefault="00000000">
            <w:r>
              <w:lastRenderedPageBreak/>
              <w:t>FRIDAY</w:t>
            </w:r>
          </w:p>
        </w:tc>
        <w:tc>
          <w:tcPr>
            <w:tcW w:w="3360" w:type="dxa"/>
          </w:tcPr>
          <w:p w:rsidR="00AA136C" w:rsidRDefault="00000000">
            <w:r>
              <w:t>Review, Demonstration &amp; Test</w:t>
            </w:r>
          </w:p>
        </w:tc>
        <w:tc>
          <w:tcPr>
            <w:tcW w:w="3360" w:type="dxa"/>
          </w:tcPr>
          <w:p w:rsidR="00AA136C" w:rsidRDefault="00000000">
            <w:r>
              <w:t>Knowledge, safety decisions and practical response.</w:t>
            </w:r>
          </w:p>
        </w:tc>
      </w:tr>
    </w:tbl>
    <w:p w:rsidR="00AA136C" w:rsidRDefault="00000000">
      <w:pPr>
        <w:pStyle w:val="Heading1"/>
      </w:pPr>
      <w:r>
        <w:t>5. DAILY LESSON PLANS</w:t>
      </w:r>
    </w:p>
    <w:p w:rsidR="00AA136C" w:rsidRDefault="00000000">
      <w:pPr>
        <w:pStyle w:val="Heading2"/>
      </w:pPr>
      <w:r>
        <w:t>MONDAY — WHAT IS A BURN?</w:t>
      </w:r>
    </w:p>
    <w:p w:rsidR="00AA136C" w:rsidRDefault="00000000">
      <w:r>
        <w:rPr>
          <w:b/>
        </w:rPr>
        <w:t xml:space="preserve">TIME: </w:t>
      </w:r>
      <w:r>
        <w:t>45 minutes</w:t>
      </w:r>
    </w:p>
    <w:p w:rsidR="00AA136C" w:rsidRDefault="00000000">
      <w:r>
        <w:rPr>
          <w:b/>
        </w:rPr>
        <w:t xml:space="preserve">LEARNING OBJECTIVE: </w:t>
      </w:r>
      <w:r>
        <w:t>Recognize burns and identify everyday sources of heat danger.</w:t>
      </w:r>
    </w:p>
    <w:p w:rsidR="00AA136C" w:rsidRDefault="00000000">
      <w:r>
        <w:rPr>
          <w:b/>
        </w:rPr>
        <w:t xml:space="preserve">STORY TIME: </w:t>
      </w:r>
      <w:r>
        <w:t>Tell a short story about a child who sees a hot cup near the edge of a table. Ask: What is dangerous? Who should help?</w:t>
      </w:r>
    </w:p>
    <w:p w:rsidR="00AA136C" w:rsidRDefault="00000000">
      <w:r>
        <w:rPr>
          <w:b/>
        </w:rPr>
        <w:t xml:space="preserve">PICTURE ACTIVITY: </w:t>
      </w:r>
      <w:r>
        <w:t>Show pictures of a hot drink, cooking fire, hot pan, iron, candle, electrical outlet and safe cold-water source. Learners identify hot/dangerous versus safe.</w:t>
      </w:r>
    </w:p>
    <w:p w:rsidR="00AA136C" w:rsidRDefault="00000000">
      <w:r>
        <w:rPr>
          <w:b/>
        </w:rPr>
        <w:t xml:space="preserve">GAME — HOT OR SAFE: </w:t>
      </w:r>
      <w:r>
        <w:t>Teacher shows picture cards. Children raise a HOT card or SAFE card. Reinforce that children should not touch dangerous objects.</w:t>
      </w:r>
    </w:p>
    <w:p w:rsidR="00AA136C" w:rsidRDefault="00000000">
      <w:r>
        <w:rPr>
          <w:b/>
        </w:rPr>
        <w:t xml:space="preserve">DRAWING: </w:t>
      </w:r>
      <w:r>
        <w:t>Draw one thing that can cause a burn and one safe behavior that prevents a burn.</w:t>
      </w:r>
    </w:p>
    <w:p w:rsidR="00AA136C" w:rsidRDefault="00000000">
      <w:pPr>
        <w:pStyle w:val="Heading2"/>
      </w:pPr>
      <w:r>
        <w:t>TUESDAY — PREVENT THE BURN</w:t>
      </w:r>
    </w:p>
    <w:p w:rsidR="00AA136C" w:rsidRDefault="00000000">
      <w:r>
        <w:rPr>
          <w:b/>
        </w:rPr>
        <w:t xml:space="preserve">TIME: </w:t>
      </w:r>
      <w:r>
        <w:t>45 minutes</w:t>
      </w:r>
    </w:p>
    <w:p w:rsidR="00AA136C" w:rsidRDefault="00000000">
      <w:r>
        <w:rPr>
          <w:b/>
        </w:rPr>
        <w:t xml:space="preserve">LEARNING OBJECTIVE: </w:t>
      </w:r>
      <w:r>
        <w:t>Teach simple prevention rules that children can remember and use.</w:t>
      </w:r>
    </w:p>
    <w:p w:rsidR="00AA136C" w:rsidRDefault="00000000">
      <w:r>
        <w:rPr>
          <w:b/>
        </w:rPr>
        <w:t xml:space="preserve">DEMONSTRATION: </w:t>
      </w:r>
      <w:r>
        <w:t>Use an empty cup and pretend cooking area to show why children should stay away from hot liquids, cooking areas and hot objects.</w:t>
      </w:r>
    </w:p>
    <w:p w:rsidR="00AA136C" w:rsidRDefault="00000000">
      <w:r>
        <w:rPr>
          <w:b/>
        </w:rPr>
        <w:t xml:space="preserve">THREE SAFETY RULES: </w:t>
      </w:r>
      <w:r>
        <w:t>Teach: Stay Away From Heat; Never Touch Hot Things; Tell an Adult When Something Is Dangerous.</w:t>
      </w:r>
    </w:p>
    <w:p w:rsidR="00AA136C" w:rsidRDefault="00000000">
      <w:r>
        <w:rPr>
          <w:b/>
        </w:rPr>
        <w:t xml:space="preserve">ROLE-PLAY: </w:t>
      </w:r>
      <w:r>
        <w:t>Pairs act out safe choices: seeing a hot cup, seeing a fire, finding a fallen electrical wire, or seeing a chemical container.</w:t>
      </w:r>
    </w:p>
    <w:p w:rsidR="00AA136C" w:rsidRDefault="00000000">
      <w:r>
        <w:rPr>
          <w:b/>
        </w:rPr>
        <w:t xml:space="preserve">CHANT: </w:t>
      </w:r>
      <w:r>
        <w:t>Repeat: “See heat — step back. See danger — tell an adult.”</w:t>
      </w:r>
    </w:p>
    <w:p w:rsidR="00AA136C" w:rsidRDefault="00000000">
      <w:pPr>
        <w:pStyle w:val="Heading2"/>
      </w:pPr>
      <w:r>
        <w:t>WEDNESDAY — STOP, MOVE AWAY, TELL AN ADULT</w:t>
      </w:r>
    </w:p>
    <w:p w:rsidR="00AA136C" w:rsidRDefault="00000000">
      <w:r>
        <w:rPr>
          <w:b/>
        </w:rPr>
        <w:t xml:space="preserve">TIME: </w:t>
      </w:r>
      <w:r>
        <w:t>45 minutes</w:t>
      </w:r>
    </w:p>
    <w:p w:rsidR="00AA136C" w:rsidRDefault="00000000">
      <w:r>
        <w:rPr>
          <w:b/>
        </w:rPr>
        <w:t xml:space="preserve">LEARNING OBJECTIVE: </w:t>
      </w:r>
      <w:r>
        <w:t>Teach the first response when a child sees a burn or another heat emergency.</w:t>
      </w:r>
    </w:p>
    <w:p w:rsidR="00AA136C" w:rsidRDefault="00000000">
      <w:r>
        <w:rPr>
          <w:b/>
        </w:rPr>
        <w:t xml:space="preserve">STORY: </w:t>
      </w:r>
      <w:r>
        <w:t>A child’s friend touches a hot object and is hurt. Ask what the helper should do first.</w:t>
      </w:r>
    </w:p>
    <w:p w:rsidR="00AA136C" w:rsidRDefault="00000000">
      <w:r>
        <w:rPr>
          <w:b/>
        </w:rPr>
        <w:t xml:space="preserve">TEACH THE RESPONSE: </w:t>
      </w:r>
      <w:r>
        <w:t>STOP. MOVE AWAY FROM THE DANGER. TELL A TEACHER, PARENT OR OTHER TRUSTED ADULT. Do not crowd the injured person or touch a dangerous source.</w:t>
      </w:r>
    </w:p>
    <w:p w:rsidR="00AA136C" w:rsidRDefault="00000000">
      <w:r>
        <w:rPr>
          <w:b/>
        </w:rPr>
        <w:t xml:space="preserve">PRACTICE: </w:t>
      </w:r>
      <w:r>
        <w:t>Teacher presents safe picture scenarios. Children practice pointing to the trusted adult they would tell.</w:t>
      </w:r>
    </w:p>
    <w:p w:rsidR="00AA136C" w:rsidRDefault="00000000">
      <w:r>
        <w:rPr>
          <w:b/>
        </w:rPr>
        <w:t xml:space="preserve">CALM RESPONSE: </w:t>
      </w:r>
      <w:r>
        <w:t>Practice saying: “Someone is hurt. Please help us.” Emphasize staying calm and getting help quickly.</w:t>
      </w:r>
    </w:p>
    <w:p w:rsidR="00AA136C" w:rsidRDefault="00000000">
      <w:pPr>
        <w:pStyle w:val="Heading2"/>
      </w:pPr>
      <w:r>
        <w:t>THURSDAY — COOL, COVER, GET HELP</w:t>
      </w:r>
    </w:p>
    <w:p w:rsidR="00AA136C" w:rsidRDefault="00000000">
      <w:r>
        <w:rPr>
          <w:b/>
        </w:rPr>
        <w:t xml:space="preserve">TIME: </w:t>
      </w:r>
      <w:r>
        <w:t>45 minutes</w:t>
      </w:r>
    </w:p>
    <w:p w:rsidR="00AA136C" w:rsidRDefault="00000000">
      <w:r>
        <w:rPr>
          <w:b/>
        </w:rPr>
        <w:lastRenderedPageBreak/>
        <w:t xml:space="preserve">LEARNING OBJECTIVE: </w:t>
      </w:r>
      <w:r>
        <w:t>Introduce basic burn first aid through teacher demonstration, without having young children treat real injuries.</w:t>
      </w:r>
    </w:p>
    <w:p w:rsidR="00AA136C" w:rsidRDefault="00000000">
      <w:r>
        <w:rPr>
          <w:b/>
        </w:rPr>
        <w:t xml:space="preserve">TEACHER DEMONSTRATION: </w:t>
      </w:r>
      <w:r>
        <w:t>Explain that a thermal burn should be cooled with clean, cool running water. Current guidance supports cooling for about 20 minutes; children should have adult assistance. [1][2]</w:t>
      </w:r>
    </w:p>
    <w:p w:rsidR="00AA136C" w:rsidRDefault="00000000">
      <w:r>
        <w:rPr>
          <w:b/>
        </w:rPr>
        <w:t xml:space="preserve">WHAT NOT TO USE: </w:t>
      </w:r>
      <w:r>
        <w:t>Show picture cards for ice, butter, toothpaste and household pastes. Teach: “Do not put these on a burn.” [2]</w:t>
      </w:r>
    </w:p>
    <w:p w:rsidR="00AA136C" w:rsidRDefault="00000000">
      <w:r>
        <w:rPr>
          <w:b/>
        </w:rPr>
        <w:t xml:space="preserve">CLOTHING RULE: </w:t>
      </w:r>
      <w:r>
        <w:t>Explain that clothing or jewelry near a burn may be removed if it is not stuck to the skin. Never pull away clothing stuck to a burn. [1][2]</w:t>
      </w:r>
    </w:p>
    <w:p w:rsidR="00AA136C" w:rsidRDefault="00000000">
      <w:r>
        <w:rPr>
          <w:b/>
        </w:rPr>
        <w:t xml:space="preserve">WHEN TO GET URGENT HELP: </w:t>
      </w:r>
      <w:r>
        <w:t>Teach that serious burns, large burns, deep burns, burns to the face/hands/feet/joints/genitals, and electrical or chemical burns require urgent medical evaluation. [1][2]</w:t>
      </w:r>
    </w:p>
    <w:p w:rsidR="00AA136C" w:rsidRDefault="00000000">
      <w:r>
        <w:rPr>
          <w:b/>
        </w:rPr>
        <w:t xml:space="preserve">COVERING: </w:t>
      </w:r>
      <w:r>
        <w:t>After cooling, an adult may loosely cover the injury with a clean, non-fluffy covering while arranging appropriate medical care. [1][2]</w:t>
      </w:r>
    </w:p>
    <w:p w:rsidR="00AA136C" w:rsidRDefault="00000000">
      <w:pPr>
        <w:pStyle w:val="Heading2"/>
      </w:pPr>
      <w:r>
        <w:t>FRIDAY — REVIEW, DEMONSTRATION &amp; TEST</w:t>
      </w:r>
    </w:p>
    <w:p w:rsidR="00AA136C" w:rsidRDefault="00000000">
      <w:r>
        <w:rPr>
          <w:b/>
        </w:rPr>
        <w:t xml:space="preserve">TIME: </w:t>
      </w:r>
      <w:r>
        <w:t>45 minutes</w:t>
      </w:r>
    </w:p>
    <w:p w:rsidR="00AA136C" w:rsidRDefault="00000000">
      <w:r>
        <w:rPr>
          <w:b/>
        </w:rPr>
        <w:t xml:space="preserve">LEARNING OBJECTIVE: </w:t>
      </w:r>
      <w:r>
        <w:t>Assess understanding, safe decision-making and confidence in seeking help.</w:t>
      </w:r>
    </w:p>
    <w:p w:rsidR="00AA136C" w:rsidRDefault="00000000">
      <w:r>
        <w:rPr>
          <w:b/>
        </w:rPr>
        <w:t xml:space="preserve">REVIEW GAME: </w:t>
      </w:r>
      <w:r>
        <w:t>Teacher reads short scenarios. Children answer: SAFE, DANGER, or TELL AN ADULT.</w:t>
      </w:r>
    </w:p>
    <w:p w:rsidR="00AA136C" w:rsidRDefault="00000000">
      <w:r>
        <w:rPr>
          <w:b/>
        </w:rPr>
        <w:t xml:space="preserve">SEQUENCE PRACTICE: </w:t>
      </w:r>
      <w:r>
        <w:t>Children arrange picture cards: MOVE AWAY → TELL AN ADULT → COOL WITH ADULT HELP → GET MEDICAL HELP WHEN NEEDED.</w:t>
      </w:r>
    </w:p>
    <w:p w:rsidR="00AA136C" w:rsidRDefault="00000000">
      <w:r>
        <w:rPr>
          <w:b/>
        </w:rPr>
        <w:t xml:space="preserve">DEMONSTRATION: </w:t>
      </w:r>
      <w:r>
        <w:t>Each learner demonstrates the verbal response to a pretend burn: “I will move away, tell an adult, and help get safe care.”</w:t>
      </w:r>
    </w:p>
    <w:p w:rsidR="00AA136C" w:rsidRDefault="00000000">
      <w:r>
        <w:rPr>
          <w:b/>
        </w:rPr>
        <w:t xml:space="preserve">CLASS PROMISE: </w:t>
      </w:r>
      <w:r>
        <w:t>Repeat: “I will not touch fire or hot things. I will get help. I will help keep my family and friends safe.”</w:t>
      </w:r>
    </w:p>
    <w:p w:rsidR="00AA136C" w:rsidRDefault="00000000">
      <w:pPr>
        <w:pStyle w:val="Heading1"/>
      </w:pPr>
      <w:r>
        <w:t>6. ASSESSMENT</w:t>
      </w:r>
    </w:p>
    <w:p w:rsidR="00AA136C" w:rsidRDefault="00000000">
      <w:pPr>
        <w:pStyle w:val="Heading2"/>
      </w:pPr>
      <w:r>
        <w:t>KINDERGARTEN–GRADE 1 — ORAL + PICTURE ASSESSMENT</w:t>
      </w:r>
    </w:p>
    <w:p w:rsidR="00AA136C" w:rsidRDefault="00000000">
      <w:pPr>
        <w:pStyle w:val="ListNumber"/>
      </w:pPr>
      <w:r>
        <w:t>What can cause a burn?</w:t>
      </w:r>
    </w:p>
    <w:p w:rsidR="00AA136C" w:rsidRDefault="00000000">
      <w:pPr>
        <w:pStyle w:val="ListNumber"/>
      </w:pPr>
      <w:r>
        <w:t>What should you do when you see a dangerous fire or hot object?</w:t>
      </w:r>
    </w:p>
    <w:p w:rsidR="00AA136C" w:rsidRDefault="00000000">
      <w:pPr>
        <w:pStyle w:val="ListNumber"/>
      </w:pPr>
      <w:r>
        <w:t>Who should you tell when someone is hurt?</w:t>
      </w:r>
    </w:p>
    <w:p w:rsidR="00AA136C" w:rsidRDefault="00000000">
      <w:pPr>
        <w:pStyle w:val="ListNumber"/>
      </w:pPr>
      <w:r>
        <w:t>Should you put ice or butter on a burn?</w:t>
      </w:r>
    </w:p>
    <w:p w:rsidR="00AA136C" w:rsidRDefault="00000000">
      <w:pPr>
        <w:pStyle w:val="ListNumber"/>
      </w:pPr>
      <w:r>
        <w:t>What kind of water is used to cool a burn?</w:t>
      </w:r>
    </w:p>
    <w:p w:rsidR="00AA136C" w:rsidRDefault="00000000">
      <w:r>
        <w:t>Teacher scoring: correct verbal response, safe behavior and ability to identify a trusted adult.</w:t>
      </w:r>
    </w:p>
    <w:p w:rsidR="00AA136C" w:rsidRDefault="00000000">
      <w:pPr>
        <w:pStyle w:val="Heading2"/>
      </w:pPr>
      <w:r>
        <w:t>GRADE 2 — WRITTEN + DEMONSTRATION</w:t>
      </w:r>
    </w:p>
    <w:p w:rsidR="00AA136C" w:rsidRDefault="00000000">
      <w:r>
        <w:t>Part A — Fill in the Blank</w:t>
      </w:r>
    </w:p>
    <w:p w:rsidR="00AA136C" w:rsidRDefault="00000000">
      <w:pPr>
        <w:pStyle w:val="ListNumber"/>
      </w:pPr>
      <w:r>
        <w:t>When I see danger, I should ______ away and tell an adult. (move)</w:t>
      </w:r>
    </w:p>
    <w:p w:rsidR="00AA136C" w:rsidRDefault="00000000">
      <w:pPr>
        <w:pStyle w:val="ListNumber"/>
      </w:pPr>
      <w:r>
        <w:t>A burn can be caused by fire, hot water or a ______ object. (hot)</w:t>
      </w:r>
    </w:p>
    <w:p w:rsidR="00AA136C" w:rsidRDefault="00000000">
      <w:pPr>
        <w:pStyle w:val="ListNumber"/>
      </w:pPr>
      <w:r>
        <w:t>A burn should be cooled with clean, ______ running water. (cool)</w:t>
      </w:r>
    </w:p>
    <w:p w:rsidR="00AA136C" w:rsidRDefault="00000000">
      <w:pPr>
        <w:pStyle w:val="ListNumber"/>
      </w:pPr>
      <w:r>
        <w:t>We should not put ______ on a burn. (ice/butter/toothpaste)</w:t>
      </w:r>
    </w:p>
    <w:p w:rsidR="00AA136C" w:rsidRDefault="00000000">
      <w:pPr>
        <w:pStyle w:val="ListNumber"/>
      </w:pPr>
      <w:r>
        <w:t>A serious burn needs help from a ______. (medical professional/adult)</w:t>
      </w:r>
    </w:p>
    <w:p w:rsidR="00AA136C" w:rsidRDefault="00000000">
      <w:r>
        <w:lastRenderedPageBreak/>
        <w:t>Part B — Demonstration</w:t>
      </w:r>
    </w:p>
    <w:p w:rsidR="00AA136C" w:rsidRDefault="00000000">
      <w:pPr>
        <w:pStyle w:val="ListBullet"/>
      </w:pPr>
      <w:r>
        <w:t>Identify a dangerous heat source in a picture.</w:t>
      </w:r>
    </w:p>
    <w:p w:rsidR="00AA136C" w:rsidRDefault="00000000">
      <w:pPr>
        <w:pStyle w:val="ListBullet"/>
      </w:pPr>
      <w:r>
        <w:t>Demonstrate STOP → MOVE AWAY → TELL AN ADULT.</w:t>
      </w:r>
    </w:p>
    <w:p w:rsidR="00AA136C" w:rsidRDefault="00000000">
      <w:pPr>
        <w:pStyle w:val="ListBullet"/>
      </w:pPr>
      <w:r>
        <w:t>Explain that an adult should help cool a burn with cool running water.</w:t>
      </w:r>
    </w:p>
    <w:p w:rsidR="00AA136C" w:rsidRDefault="00000000">
      <w:pPr>
        <w:pStyle w:val="Heading1"/>
      </w:pPr>
      <w:r>
        <w:t>7. WEEKLY WRAP-UP</w:t>
      </w:r>
    </w:p>
    <w:p w:rsidR="00AA136C" w:rsidRDefault="00000000">
      <w:pPr>
        <w:pStyle w:val="ListBullet"/>
      </w:pPr>
      <w:r>
        <w:t>Students can recognize common burn and scald hazards.</w:t>
      </w:r>
    </w:p>
    <w:p w:rsidR="00AA136C" w:rsidRDefault="00000000">
      <w:pPr>
        <w:pStyle w:val="ListBullet"/>
      </w:pPr>
      <w:r>
        <w:t>Students understand that prevention is the first protection.</w:t>
      </w:r>
    </w:p>
    <w:p w:rsidR="00AA136C" w:rsidRDefault="00000000">
      <w:pPr>
        <w:pStyle w:val="ListBullet"/>
      </w:pPr>
      <w:r>
        <w:t>Students know the child-safe response: STOP, MOVE AWAY, TELL AN ADULT.</w:t>
      </w:r>
    </w:p>
    <w:p w:rsidR="00AA136C" w:rsidRDefault="00000000">
      <w:pPr>
        <w:pStyle w:val="ListBullet"/>
      </w:pPr>
      <w:r>
        <w:t>Students know that burns are cooled with cool running water and that ice and household substances should not be applied. [1][2]</w:t>
      </w:r>
    </w:p>
    <w:p w:rsidR="00AA136C" w:rsidRDefault="00000000">
      <w:pPr>
        <w:pStyle w:val="ListBullet"/>
      </w:pPr>
      <w:r>
        <w:t>Students understand that serious burns require professional medical care.</w:t>
      </w:r>
    </w:p>
    <w:p w:rsidR="00AA136C" w:rsidRDefault="00000000">
      <w:pPr>
        <w:pStyle w:val="ListBullet"/>
      </w:pPr>
      <w:r>
        <w:t>Students understand that every child can be a safe helper without becoming a victim.</w:t>
      </w:r>
    </w:p>
    <w:p w:rsidR="00AA136C" w:rsidRDefault="00000000">
      <w:pPr>
        <w:pStyle w:val="Heading1"/>
      </w:pPr>
      <w:r>
        <w:t>8. TEACHER SAFETY NOTES</w:t>
      </w:r>
    </w:p>
    <w:p w:rsidR="00AA136C" w:rsidRDefault="00000000">
      <w:pPr>
        <w:pStyle w:val="ListBullet"/>
      </w:pPr>
      <w:r>
        <w:t>Do not use live flames, hot liquids, heated metal, chemicals or energized electrical equipment in student demonstrations.</w:t>
      </w:r>
    </w:p>
    <w:p w:rsidR="00AA136C" w:rsidRDefault="00000000">
      <w:pPr>
        <w:pStyle w:val="ListBullet"/>
      </w:pPr>
      <w:r>
        <w:t>Do not ask young children to practice burn treatment on one another.</w:t>
      </w:r>
    </w:p>
    <w:p w:rsidR="00AA136C" w:rsidRDefault="00000000">
      <w:pPr>
        <w:pStyle w:val="ListBullet"/>
      </w:pPr>
      <w:r>
        <w:t>Use role-play, pictures and simulated injuries for student practice.</w:t>
      </w:r>
    </w:p>
    <w:p w:rsidR="00AA136C" w:rsidRDefault="00000000">
      <w:pPr>
        <w:pStyle w:val="ListBullet"/>
      </w:pPr>
      <w:r>
        <w:t>For an actual burn, the adult should first ensure the scene is safe and obtain appropriate medical assistance.</w:t>
      </w:r>
    </w:p>
    <w:p w:rsidR="00AA136C" w:rsidRDefault="00000000">
      <w:pPr>
        <w:pStyle w:val="ListBullet"/>
      </w:pPr>
      <w:r>
        <w:t>When cooling a large burn or a young child, protect the rest of the child from becoming cold. [1][2]</w:t>
      </w:r>
    </w:p>
    <w:p w:rsidR="00AA136C" w:rsidRDefault="00000000">
      <w:pPr>
        <w:pStyle w:val="ListBullet"/>
      </w:pPr>
      <w:r>
        <w:t>For electrical or chemical burns, prioritize scene safety and urgent medical evaluation. [1][2]</w:t>
      </w:r>
    </w:p>
    <w:p w:rsidR="00AA136C" w:rsidRDefault="00000000">
      <w:pPr>
        <w:pStyle w:val="Heading1"/>
      </w:pPr>
      <w:r>
        <w:t>9. TEACHER TIPS &amp; LOCAL ADAPTATION</w:t>
      </w:r>
    </w:p>
    <w:p w:rsidR="00AA136C" w:rsidRDefault="00000000">
      <w:pPr>
        <w:pStyle w:val="ListBullet"/>
      </w:pPr>
      <w:r>
        <w:t>Use familiar examples from Ugandan homes and schools: hot tea or porridge, cooking fires, charcoal stoves, irons, candles, hot water and electrical hazards.</w:t>
      </w:r>
    </w:p>
    <w:p w:rsidR="00AA136C" w:rsidRDefault="00000000">
      <w:pPr>
        <w:pStyle w:val="ListBullet"/>
      </w:pPr>
      <w:r>
        <w:t>Translate STOP, MOVE AWAY, TELL AN ADULT into the local language used by the class.</w:t>
      </w:r>
    </w:p>
    <w:p w:rsidR="00AA136C" w:rsidRDefault="00000000">
      <w:pPr>
        <w:pStyle w:val="ListBullet"/>
      </w:pPr>
      <w:r>
        <w:t>Place a simple burn-prevention poster near the classroom and cooking areas.</w:t>
      </w:r>
    </w:p>
    <w:p w:rsidR="00AA136C" w:rsidRDefault="00000000">
      <w:pPr>
        <w:pStyle w:val="ListBullet"/>
      </w:pPr>
      <w:r>
        <w:t>Invite a trained health worker to demonstrate safe burn first aid to teachers and older students.</w:t>
      </w:r>
    </w:p>
    <w:p w:rsidR="00AA136C" w:rsidRDefault="00000000">
      <w:pPr>
        <w:pStyle w:val="ListBullet"/>
      </w:pPr>
      <w:r>
        <w:t>Reinforce the national-duty message: learning first aid is a practical responsibility to family, school and community.</w:t>
      </w:r>
    </w:p>
    <w:p w:rsidR="00AA136C" w:rsidRDefault="00000000">
      <w:pPr>
        <w:pStyle w:val="Heading1"/>
      </w:pPr>
      <w:r>
        <w:t>10. OPTIONAL PROJECTS</w:t>
      </w:r>
    </w:p>
    <w:p w:rsidR="00AA136C" w:rsidRDefault="00000000">
      <w:pPr>
        <w:pStyle w:val="ListBullet"/>
      </w:pPr>
      <w:r>
        <w:t>Create a class Burn Safety poster.</w:t>
      </w:r>
    </w:p>
    <w:p w:rsidR="00AA136C" w:rsidRDefault="00000000">
      <w:pPr>
        <w:pStyle w:val="ListBullet"/>
      </w:pPr>
      <w:r>
        <w:t>Draw a safe kitchen or cooking area.</w:t>
      </w:r>
    </w:p>
    <w:p w:rsidR="00AA136C" w:rsidRDefault="00000000">
      <w:pPr>
        <w:pStyle w:val="ListBullet"/>
      </w:pPr>
      <w:r>
        <w:t>Make a three-picture STOP–MOVE–TELL safety card.</w:t>
      </w:r>
    </w:p>
    <w:p w:rsidR="00AA136C" w:rsidRDefault="00000000">
      <w:pPr>
        <w:pStyle w:val="ListBullet"/>
      </w:pPr>
      <w:r>
        <w:t>Send a one-page burn-prevention message home for families.</w:t>
      </w:r>
    </w:p>
    <w:p w:rsidR="00AA136C" w:rsidRDefault="00000000">
      <w:pPr>
        <w:pStyle w:val="Heading1"/>
      </w:pPr>
      <w:r>
        <w:t>11. REFERENCES</w:t>
      </w:r>
    </w:p>
    <w:p w:rsidR="00AA136C" w:rsidRDefault="00000000">
      <w:pPr>
        <w:pStyle w:val="ListBullet"/>
      </w:pPr>
      <w:r>
        <w:t>World Health Organization. “Burns.” Fact Sheet, 13 October 2023. [1]</w:t>
      </w:r>
    </w:p>
    <w:p w:rsidR="00AA136C" w:rsidRDefault="00000000">
      <w:pPr>
        <w:pStyle w:val="ListBullet"/>
      </w:pPr>
      <w:r>
        <w:t>American Red Cross. “Burns: Types, Symptoms, and How To Help.” [2]</w:t>
      </w:r>
    </w:p>
    <w:p w:rsidR="00AA136C" w:rsidRDefault="00000000">
      <w:pPr>
        <w:pStyle w:val="ListBullet"/>
      </w:pPr>
      <w:r>
        <w:t>World Health Organization. Burn Prevention: Success Stories and Lessons Learned. Geneva: WHO, 2011. [3]</w:t>
      </w:r>
    </w:p>
    <w:p w:rsidR="00AA136C" w:rsidRDefault="00000000">
      <w:pPr>
        <w:pStyle w:val="ListBullet"/>
      </w:pPr>
      <w:r>
        <w:t>World Health Organization. A WHO Plan for Burn Prevention and Care. Geneva: WHO, 2008. [4]</w:t>
      </w:r>
    </w:p>
    <w:p w:rsidR="00AA136C" w:rsidRDefault="00000000">
      <w:pPr>
        <w:pStyle w:val="Heading1"/>
      </w:pPr>
      <w:r>
        <w:lastRenderedPageBreak/>
        <w:t>12. ENDNOTES</w:t>
      </w:r>
    </w:p>
    <w:p w:rsidR="00AA136C" w:rsidRDefault="00000000">
      <w:r>
        <w:t>[1] World Health Organization, “Burns,” 13 October 2023. WHO identifies burns as a major public-health problem, emphasizes prevention and training, recommends cool running water for first aid, and advises against ice and household substances such as paste, oil and raw cotton.</w:t>
      </w:r>
    </w:p>
    <w:p w:rsidR="00AA136C" w:rsidRDefault="00000000">
      <w:r>
        <w:t>[2] American Red Cross, “Burns: Types, Symptoms, and How To Help.” The Red Cross recommends scene safety, cool clean running water, removal of clothing or jewelry unless stuck, and urgent medical treatment for deep or extensive burns and burns involving the face, hands, feet, joints or groin, as well as electrical and chemical burns.</w:t>
      </w:r>
    </w:p>
    <w:p w:rsidR="00AA136C" w:rsidRDefault="00000000">
      <w:r>
        <w:t>[3] World Health Organization, Burn Prevention: Success Stories and Lessons Learned (2011). The publication emphasizes prevention, community education and first-aid capacity as components of reducing burn injury and death.</w:t>
      </w:r>
    </w:p>
    <w:p w:rsidR="00AA136C" w:rsidRDefault="00000000">
      <w:r>
        <w:t>[4] World Health Organization, A WHO Plan for Burn Prevention and Care (2008). The plan provides a public-health framework for prevention, care, training and system strengthening.</w:t>
      </w:r>
    </w:p>
    <w:p w:rsidR="00AA136C" w:rsidRDefault="00000000">
      <w:pPr>
        <w:pStyle w:val="Heading1"/>
      </w:pPr>
      <w:r>
        <w:t>13. MASTER 9.8 PRODUCTION NOTE</w:t>
      </w:r>
    </w:p>
    <w:p w:rsidR="00AA136C" w:rsidRDefault="00000000">
      <w:r>
        <w:t>This K–2 lesson plan uses the established project lesson-plan architecture reflected in the supplied burns and bleeding-wound samples: weekly learning objectives; materials; five-day weekly overview; 45-minute daily lessons; age-banded activities; assessment; weekly wrap-up; teacher tips; optional projects; citations; references; and endnotes. The language is simplified for K–2 while preserving core first-aid and prevention concepts.</w:t>
      </w:r>
    </w:p>
    <w:sectPr w:rsidR="00AA136C"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B0235" w:rsidRDefault="002B0235">
      <w:pPr>
        <w:spacing w:after="0" w:line="240" w:lineRule="auto"/>
      </w:pPr>
      <w:r>
        <w:separator/>
      </w:r>
    </w:p>
  </w:endnote>
  <w:endnote w:type="continuationSeparator" w:id="0">
    <w:p w:rsidR="002B0235" w:rsidRDefault="002B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A136C" w:rsidRDefault="00000000">
    <w:pPr>
      <w:pStyle w:val="Footer"/>
      <w:jc w:val="center"/>
    </w:pPr>
    <w:r>
      <w:t>C&amp;U FIRST AID &amp; CPR SEMINARS | BURNS &amp; SCALDS | MASTER 9.8 | BATCH 1 — K–2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B0235" w:rsidRDefault="002B0235">
      <w:pPr>
        <w:spacing w:after="0" w:line="240" w:lineRule="auto"/>
      </w:pPr>
      <w:r>
        <w:separator/>
      </w:r>
    </w:p>
  </w:footnote>
  <w:footnote w:type="continuationSeparator" w:id="0">
    <w:p w:rsidR="002B0235" w:rsidRDefault="002B0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3025228">
    <w:abstractNumId w:val="8"/>
  </w:num>
  <w:num w:numId="2" w16cid:durableId="159926553">
    <w:abstractNumId w:val="6"/>
  </w:num>
  <w:num w:numId="3" w16cid:durableId="506019697">
    <w:abstractNumId w:val="5"/>
  </w:num>
  <w:num w:numId="4" w16cid:durableId="1765566228">
    <w:abstractNumId w:val="4"/>
  </w:num>
  <w:num w:numId="5" w16cid:durableId="845902196">
    <w:abstractNumId w:val="7"/>
  </w:num>
  <w:num w:numId="6" w16cid:durableId="1216117908">
    <w:abstractNumId w:val="3"/>
  </w:num>
  <w:num w:numId="7" w16cid:durableId="742215540">
    <w:abstractNumId w:val="2"/>
  </w:num>
  <w:num w:numId="8" w16cid:durableId="1571695991">
    <w:abstractNumId w:val="1"/>
  </w:num>
  <w:num w:numId="9" w16cid:durableId="235674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0235"/>
    <w:rsid w:val="00326F90"/>
    <w:rsid w:val="006208BA"/>
    <w:rsid w:val="00AA136C"/>
    <w:rsid w:val="00AA1D8D"/>
    <w:rsid w:val="00B47730"/>
    <w:rsid w:val="00CB0664"/>
    <w:rsid w:val="00E965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2C8A6A"/>
  <w14:defaultImageDpi w14:val="300"/>
  <w15:docId w15:val="{8C6CFB16-723B-45FC-89CE-3DC8EA85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2</cp:revision>
  <dcterms:created xsi:type="dcterms:W3CDTF">2013-12-23T23:15:00Z</dcterms:created>
  <dcterms:modified xsi:type="dcterms:W3CDTF">2026-09-07T20:32:00Z</dcterms:modified>
  <cp:category/>
</cp:coreProperties>
</file>